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EE" w:rsidRDefault="00F67CEE" w:rsidP="004E6E62">
      <w:pPr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64E69">
        <w:rPr>
          <w:rFonts w:ascii="Times New Roman" w:hAnsi="Times New Roman" w:cs="Times New Roman"/>
          <w:sz w:val="24"/>
          <w:szCs w:val="24"/>
          <w:lang w:val="cs-CZ"/>
        </w:rPr>
        <w:t>Doc. JUDr. Kateřina Ronovská, Ph.D. (* 1974) působí na katedře občanského práva Masarykovy univerzity v Brně.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Věnuje se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soukromému právu, zejména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pak 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tématu osob v právním smyslu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a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problematice nadačního a spolkového práva v evropském kontextu. Spolupracuje s řadou českých nadací a dalších organizací neziskové sféry. Z pozice členky poradního týmu European Foundation Centre se sídlem v Bruselu se podílela na přípravě návrhu nařízení Rady o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tatutu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Evropské nadace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(</w:t>
      </w:r>
      <w:r w:rsidRPr="009B5AF3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cs-CZ"/>
        </w:rPr>
        <w:t>Fundatio Europea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).</w:t>
      </w:r>
    </w:p>
    <w:p w:rsidR="00F67CEE" w:rsidRPr="00E64E69" w:rsidRDefault="00F67CEE" w:rsidP="004E6E62">
      <w:pPr>
        <w:spacing w:after="1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64E69"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Aktivně se zapojuje i do diskuse o reformě soukromého práva v České republice, konečné podobě nového občanského zákoníku a dalších právních předpisů; je členkou E</w:t>
      </w:r>
      <w:r w:rsidRPr="00E64E69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xpertní skupiny Komise pro aplikaci nové civilní legislativ</w:t>
      </w:r>
      <w:r w:rsidRPr="00E64E69">
        <w:rPr>
          <w:rFonts w:ascii="Times New Roman" w:hAnsi="Times New Roman" w:cs="Times New Roman"/>
          <w:b w:val="0"/>
          <w:bCs w:val="0"/>
          <w:sz w:val="24"/>
          <w:szCs w:val="24"/>
        </w:rPr>
        <w:t>y při Ministerstvu spravedlnosti České republ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iky a Výboru pro financování a legislativu Rady vlády pro nestátní neziskové organizace.</w:t>
      </w:r>
    </w:p>
    <w:p w:rsidR="00F67CEE" w:rsidRDefault="00F67CEE">
      <w:pPr>
        <w:rPr>
          <w:rFonts w:cs="Times New Roman"/>
        </w:rPr>
      </w:pPr>
    </w:p>
    <w:sectPr w:rsidR="00F67CEE" w:rsidSect="003E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E62"/>
    <w:rsid w:val="002B105B"/>
    <w:rsid w:val="003B467D"/>
    <w:rsid w:val="003E6A15"/>
    <w:rsid w:val="004E6E62"/>
    <w:rsid w:val="00941138"/>
    <w:rsid w:val="009B5AF3"/>
    <w:rsid w:val="00AD301E"/>
    <w:rsid w:val="00AE1BD9"/>
    <w:rsid w:val="00B2497C"/>
    <w:rsid w:val="00CC3C97"/>
    <w:rsid w:val="00E64E69"/>
    <w:rsid w:val="00F67CEE"/>
    <w:rsid w:val="00FB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62"/>
    <w:rPr>
      <w:rFonts w:ascii="Arial" w:eastAsia="Times New Roman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722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Lenovo User</dc:creator>
  <cp:keywords/>
  <dc:description/>
  <cp:lastModifiedBy>VNJH</cp:lastModifiedBy>
  <cp:revision>2</cp:revision>
  <dcterms:created xsi:type="dcterms:W3CDTF">2015-03-31T12:30:00Z</dcterms:created>
  <dcterms:modified xsi:type="dcterms:W3CDTF">2015-03-31T12:30:00Z</dcterms:modified>
</cp:coreProperties>
</file>